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424D" w14:textId="76FF4541" w:rsidR="00257DE5" w:rsidRPr="0024370A" w:rsidRDefault="00257DE5">
      <w:pPr>
        <w:rPr>
          <w:rFonts w:ascii="Calibri" w:hAnsi="Calibri" w:cs="Calibri"/>
          <w:sz w:val="20"/>
          <w:szCs w:val="20"/>
        </w:rPr>
      </w:pPr>
    </w:p>
    <w:p w14:paraId="3A10D137" w14:textId="3D6C9345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095A9151" w14:textId="72857C55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05FFB3A8" w14:textId="3D9BE15D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20218281" w14:textId="77777777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2B69A1E3" w14:textId="77777777" w:rsidR="00541BFC" w:rsidRPr="0024370A" w:rsidRDefault="00541BFC" w:rsidP="00541BFC">
      <w:p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24370A">
        <w:rPr>
          <w:rFonts w:ascii="Calibri" w:hAnsi="Calibri" w:cs="Calibri"/>
          <w:sz w:val="20"/>
          <w:szCs w:val="20"/>
        </w:rPr>
        <w:t>Egert</w:t>
      </w:r>
      <w:proofErr w:type="spellEnd"/>
      <w:r w:rsidRPr="0024370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4370A">
        <w:rPr>
          <w:rFonts w:ascii="Calibri" w:hAnsi="Calibri" w:cs="Calibri"/>
          <w:sz w:val="20"/>
          <w:szCs w:val="20"/>
        </w:rPr>
        <w:t>Belitšev</w:t>
      </w:r>
      <w:proofErr w:type="spellEnd"/>
    </w:p>
    <w:p w14:paraId="4648093C" w14:textId="6FA1C0AD" w:rsidR="002C55B7" w:rsidRPr="0024370A" w:rsidRDefault="002C55B7">
      <w:pPr>
        <w:rPr>
          <w:rFonts w:ascii="Calibri" w:hAnsi="Calibri" w:cs="Calibri"/>
          <w:sz w:val="20"/>
          <w:szCs w:val="20"/>
        </w:rPr>
      </w:pPr>
      <w:r w:rsidRPr="0024370A">
        <w:rPr>
          <w:rFonts w:ascii="Calibri" w:hAnsi="Calibri" w:cs="Calibri"/>
          <w:sz w:val="20"/>
          <w:szCs w:val="20"/>
        </w:rPr>
        <w:t>Politsei- ja Piirivalveamet</w:t>
      </w:r>
    </w:p>
    <w:p w14:paraId="27682452" w14:textId="3D854B89" w:rsidR="002C55B7" w:rsidRPr="0024370A" w:rsidRDefault="002A53B0" w:rsidP="002C55B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30</w:t>
      </w:r>
      <w:r w:rsidR="002C55B7" w:rsidRPr="0024370A">
        <w:rPr>
          <w:rFonts w:ascii="Calibri" w:hAnsi="Calibri" w:cs="Calibri"/>
          <w:sz w:val="20"/>
          <w:szCs w:val="20"/>
        </w:rPr>
        <w:t>/</w:t>
      </w:r>
      <w:r w:rsidR="00541BFC" w:rsidRPr="0024370A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6</w:t>
      </w:r>
      <w:r w:rsidR="002C55B7" w:rsidRPr="0024370A">
        <w:rPr>
          <w:rFonts w:ascii="Calibri" w:hAnsi="Calibri" w:cs="Calibri"/>
          <w:sz w:val="20"/>
          <w:szCs w:val="20"/>
        </w:rPr>
        <w:t>/20</w:t>
      </w:r>
      <w:r w:rsidR="00541BFC" w:rsidRPr="0024370A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5</w:t>
      </w:r>
    </w:p>
    <w:p w14:paraId="7CD482C6" w14:textId="4E0AB746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0C25E561" w14:textId="77777777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320E6D9F" w14:textId="2806B539" w:rsidR="002C55B7" w:rsidRPr="0024370A" w:rsidRDefault="002C55B7">
      <w:pPr>
        <w:rPr>
          <w:rFonts w:ascii="Calibri" w:hAnsi="Calibri" w:cs="Calibri"/>
          <w:sz w:val="20"/>
          <w:szCs w:val="20"/>
        </w:rPr>
      </w:pPr>
      <w:r w:rsidRPr="0024370A">
        <w:rPr>
          <w:rFonts w:ascii="Calibri" w:hAnsi="Calibri" w:cs="Calibri"/>
          <w:sz w:val="20"/>
          <w:szCs w:val="20"/>
        </w:rPr>
        <w:t>Vabatahtlike merepäästeühingutele toetusvooru taotlus</w:t>
      </w:r>
    </w:p>
    <w:p w14:paraId="5E62102B" w14:textId="77777777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4B73CAA9" w14:textId="0D6A0CFB" w:rsidR="005356B1" w:rsidRPr="0024370A" w:rsidRDefault="005356B1" w:rsidP="00FD4D98">
      <w:pPr>
        <w:jc w:val="both"/>
        <w:rPr>
          <w:rFonts w:ascii="Calibri" w:hAnsi="Calibri" w:cs="Calibri"/>
          <w:sz w:val="20"/>
          <w:szCs w:val="20"/>
        </w:rPr>
      </w:pPr>
      <w:r w:rsidRPr="0024370A">
        <w:rPr>
          <w:rFonts w:ascii="Calibri" w:hAnsi="Calibri" w:cs="Calibri"/>
          <w:sz w:val="20"/>
          <w:szCs w:val="20"/>
        </w:rPr>
        <w:t xml:space="preserve">Käesolevaga taotleme </w:t>
      </w:r>
      <w:r w:rsidR="002A53B0">
        <w:rPr>
          <w:rFonts w:ascii="Calibri" w:hAnsi="Calibri" w:cs="Calibri"/>
          <w:sz w:val="20"/>
          <w:szCs w:val="20"/>
        </w:rPr>
        <w:t xml:space="preserve">MTÜ Tallinna Vabatahtliku Merepääste </w:t>
      </w:r>
      <w:r w:rsidR="000A5593" w:rsidRPr="0024370A">
        <w:rPr>
          <w:rFonts w:ascii="Calibri" w:hAnsi="Calibri" w:cs="Calibri"/>
          <w:sz w:val="20"/>
          <w:szCs w:val="20"/>
        </w:rPr>
        <w:t xml:space="preserve">merepäästesuutlikkuse </w:t>
      </w:r>
      <w:r w:rsidR="002A53B0">
        <w:rPr>
          <w:rFonts w:ascii="Calibri" w:hAnsi="Calibri" w:cs="Calibri"/>
          <w:sz w:val="20"/>
          <w:szCs w:val="20"/>
        </w:rPr>
        <w:t xml:space="preserve">ja abivõime tõstmiseks toetust poolautomaatse </w:t>
      </w:r>
      <w:proofErr w:type="spellStart"/>
      <w:r w:rsidR="002A53B0">
        <w:rPr>
          <w:rFonts w:ascii="Calibri" w:hAnsi="Calibri" w:cs="Calibri"/>
          <w:sz w:val="20"/>
          <w:szCs w:val="20"/>
        </w:rPr>
        <w:t>defibrillatori</w:t>
      </w:r>
      <w:proofErr w:type="spellEnd"/>
      <w:r w:rsidR="002A53B0">
        <w:rPr>
          <w:rFonts w:ascii="Calibri" w:hAnsi="Calibri" w:cs="Calibri"/>
          <w:sz w:val="20"/>
          <w:szCs w:val="20"/>
        </w:rPr>
        <w:t xml:space="preserve"> (AED) soetamiseks </w:t>
      </w:r>
      <w:r w:rsidR="002D4B0A">
        <w:rPr>
          <w:rFonts w:ascii="Calibri" w:hAnsi="Calibri" w:cs="Calibri"/>
          <w:sz w:val="20"/>
          <w:szCs w:val="20"/>
        </w:rPr>
        <w:t>vastavalt lisatud pakkumisele</w:t>
      </w:r>
      <w:r w:rsidR="002A53B0">
        <w:rPr>
          <w:rFonts w:ascii="Calibri" w:hAnsi="Calibri" w:cs="Calibri"/>
          <w:sz w:val="20"/>
          <w:szCs w:val="20"/>
        </w:rPr>
        <w:t xml:space="preserve">. </w:t>
      </w:r>
      <w:r w:rsidR="002D4B0A">
        <w:rPr>
          <w:rFonts w:ascii="Calibri" w:hAnsi="Calibri" w:cs="Calibri"/>
          <w:sz w:val="20"/>
          <w:szCs w:val="20"/>
        </w:rPr>
        <w:t>S</w:t>
      </w:r>
      <w:r w:rsidR="002A53B0">
        <w:rPr>
          <w:rFonts w:ascii="Calibri" w:hAnsi="Calibri" w:cs="Calibri"/>
          <w:sz w:val="20"/>
          <w:szCs w:val="20"/>
        </w:rPr>
        <w:t xml:space="preserve">eadme kasutamiseks </w:t>
      </w:r>
      <w:r w:rsidR="00122517">
        <w:rPr>
          <w:rFonts w:ascii="Calibri" w:hAnsi="Calibri" w:cs="Calibri"/>
          <w:sz w:val="20"/>
          <w:szCs w:val="20"/>
        </w:rPr>
        <w:t xml:space="preserve">meeskonnas </w:t>
      </w:r>
      <w:r w:rsidR="002A53B0">
        <w:rPr>
          <w:rFonts w:ascii="Calibri" w:hAnsi="Calibri" w:cs="Calibri"/>
          <w:sz w:val="20"/>
          <w:szCs w:val="20"/>
        </w:rPr>
        <w:t xml:space="preserve">viime läbi </w:t>
      </w:r>
      <w:r w:rsidR="00122517">
        <w:rPr>
          <w:rFonts w:ascii="Calibri" w:hAnsi="Calibri" w:cs="Calibri"/>
          <w:sz w:val="20"/>
          <w:szCs w:val="20"/>
        </w:rPr>
        <w:t xml:space="preserve">asjakohase </w:t>
      </w:r>
      <w:r w:rsidR="002A53B0">
        <w:rPr>
          <w:rFonts w:ascii="Calibri" w:hAnsi="Calibri" w:cs="Calibri"/>
          <w:sz w:val="20"/>
          <w:szCs w:val="20"/>
        </w:rPr>
        <w:t xml:space="preserve">koolituse. </w:t>
      </w:r>
    </w:p>
    <w:tbl>
      <w:tblPr>
        <w:tblW w:w="8349" w:type="dxa"/>
        <w:tblLook w:val="04A0" w:firstRow="1" w:lastRow="0" w:firstColumn="1" w:lastColumn="0" w:noHBand="0" w:noVBand="1"/>
      </w:tblPr>
      <w:tblGrid>
        <w:gridCol w:w="1960"/>
        <w:gridCol w:w="3994"/>
        <w:gridCol w:w="1095"/>
        <w:gridCol w:w="1300"/>
      </w:tblGrid>
      <w:tr w:rsidR="002D4B0A" w:rsidRPr="002D4B0A" w14:paraId="07B83CBF" w14:textId="77777777" w:rsidTr="002D4B0A">
        <w:trPr>
          <w:trHeight w:val="3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D2770" w14:textId="77777777" w:rsidR="002D4B0A" w:rsidRPr="002D4B0A" w:rsidRDefault="002D4B0A" w:rsidP="002D4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Müüja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E38E" w14:textId="77777777" w:rsidR="002D4B0A" w:rsidRPr="002D4B0A" w:rsidRDefault="002D4B0A" w:rsidP="002D4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Artikkel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C9FC4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Summa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A1298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sh KM</w:t>
            </w:r>
          </w:p>
        </w:tc>
      </w:tr>
      <w:tr w:rsidR="002D4B0A" w:rsidRPr="002D4B0A" w14:paraId="1A963B0E" w14:textId="77777777" w:rsidTr="002D4B0A">
        <w:trPr>
          <w:trHeight w:val="3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F11AD" w14:textId="77777777" w:rsidR="002D4B0A" w:rsidRPr="002D4B0A" w:rsidRDefault="002D4B0A" w:rsidP="002D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  <w:t>Mediq Eesti OÜ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5ECB7" w14:textId="77777777" w:rsidR="002D4B0A" w:rsidRPr="002D4B0A" w:rsidRDefault="002D4B0A" w:rsidP="002D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</w:pPr>
            <w:proofErr w:type="spellStart"/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Innomed</w:t>
            </w:r>
            <w:proofErr w:type="spellEnd"/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CardioAid-1 AED </w:t>
            </w:r>
            <w:proofErr w:type="spellStart"/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</w:t>
            </w:r>
            <w:proofErr w:type="spellEnd"/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lapse </w:t>
            </w:r>
            <w:proofErr w:type="spellStart"/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elektroodid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724A4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  <w:t>€1 295,00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55A4D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  <w:t>€1 579,90</w:t>
            </w:r>
          </w:p>
        </w:tc>
      </w:tr>
      <w:tr w:rsidR="002D4B0A" w:rsidRPr="002D4B0A" w14:paraId="643DAAF0" w14:textId="77777777" w:rsidTr="002D4B0A">
        <w:trPr>
          <w:trHeight w:val="3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43DF6" w14:textId="77777777" w:rsidR="002D4B0A" w:rsidRPr="002D4B0A" w:rsidRDefault="002D4B0A" w:rsidP="002D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A9D0D8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Taotletav toetus (80%)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BDDD70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€1 036,00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E4EBFA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€1 263,92</w:t>
            </w:r>
          </w:p>
        </w:tc>
      </w:tr>
      <w:tr w:rsidR="002D4B0A" w:rsidRPr="002D4B0A" w14:paraId="742B395A" w14:textId="77777777" w:rsidTr="002D4B0A">
        <w:trPr>
          <w:trHeight w:val="3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3A037" w14:textId="77777777" w:rsidR="002D4B0A" w:rsidRPr="002D4B0A" w:rsidRDefault="002D4B0A" w:rsidP="002D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EE" w:eastAsia="en-GB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E74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Ühingu omaosalus (20%)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F520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€259,00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B66C" w14:textId="77777777" w:rsidR="002D4B0A" w:rsidRPr="002D4B0A" w:rsidRDefault="002D4B0A" w:rsidP="002D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</w:pPr>
            <w:r w:rsidRPr="002D4B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EE" w:eastAsia="en-GB"/>
              </w:rPr>
              <w:t>€315,98</w:t>
            </w:r>
          </w:p>
        </w:tc>
      </w:tr>
    </w:tbl>
    <w:p w14:paraId="53C72DD0" w14:textId="77777777" w:rsidR="005356B1" w:rsidRPr="0024370A" w:rsidRDefault="005356B1" w:rsidP="005356B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13B0E5C" w14:textId="0F898C38" w:rsidR="002C55B7" w:rsidRPr="0024370A" w:rsidRDefault="00B0570D" w:rsidP="00B0570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Ühing tagab 20% ulatuses ülaltoodud kulude katmise omavahenditest.</w:t>
      </w:r>
      <w:r w:rsidR="002C55B7" w:rsidRPr="0024370A">
        <w:rPr>
          <w:rFonts w:ascii="Calibri" w:hAnsi="Calibri" w:cs="Calibri"/>
          <w:sz w:val="20"/>
          <w:szCs w:val="20"/>
        </w:rPr>
        <w:t xml:space="preserve"> </w:t>
      </w:r>
    </w:p>
    <w:p w14:paraId="208B1150" w14:textId="731322A7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69E6C81C" w14:textId="29553678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451772FC" w14:textId="77777777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p w14:paraId="0843E2C9" w14:textId="6ED6F86B" w:rsidR="002C55B7" w:rsidRDefault="002C55B7">
      <w:pPr>
        <w:rPr>
          <w:rFonts w:ascii="Calibri" w:hAnsi="Calibri" w:cs="Calibri"/>
          <w:sz w:val="20"/>
          <w:szCs w:val="20"/>
        </w:rPr>
      </w:pPr>
      <w:r w:rsidRPr="0024370A">
        <w:rPr>
          <w:rFonts w:ascii="Calibri" w:hAnsi="Calibri" w:cs="Calibri"/>
          <w:sz w:val="20"/>
          <w:szCs w:val="20"/>
        </w:rPr>
        <w:t>Lugupidamisega,</w:t>
      </w:r>
    </w:p>
    <w:p w14:paraId="458F3CFD" w14:textId="57DA0712" w:rsidR="00B0570D" w:rsidRPr="0024370A" w:rsidRDefault="00B0570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/allkirjastatud digitaalselt/</w:t>
      </w:r>
    </w:p>
    <w:p w14:paraId="480503DA" w14:textId="001C90C7" w:rsidR="002C55B7" w:rsidRPr="0024370A" w:rsidRDefault="002C55B7" w:rsidP="002C55B7">
      <w:pPr>
        <w:spacing w:after="0"/>
        <w:rPr>
          <w:rFonts w:ascii="Calibri" w:hAnsi="Calibri" w:cs="Calibri"/>
          <w:sz w:val="20"/>
          <w:szCs w:val="20"/>
        </w:rPr>
      </w:pPr>
      <w:r w:rsidRPr="0024370A">
        <w:rPr>
          <w:rFonts w:ascii="Calibri" w:hAnsi="Calibri" w:cs="Calibri"/>
          <w:sz w:val="20"/>
          <w:szCs w:val="20"/>
        </w:rPr>
        <w:t>Meelis Nurk</w:t>
      </w:r>
    </w:p>
    <w:p w14:paraId="62EAC283" w14:textId="6BF21219" w:rsidR="002C55B7" w:rsidRDefault="002C55B7" w:rsidP="00510D6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4370A">
        <w:rPr>
          <w:rFonts w:ascii="Calibri" w:hAnsi="Calibri" w:cs="Calibri"/>
          <w:sz w:val="20"/>
          <w:szCs w:val="20"/>
        </w:rPr>
        <w:t>Juhatuse liige</w:t>
      </w:r>
    </w:p>
    <w:p w14:paraId="4520334A" w14:textId="1F16514E" w:rsidR="00510D60" w:rsidRPr="0024370A" w:rsidRDefault="00510D6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Tallinna Vabatahtlik Merepääste MTÜ</w:t>
      </w:r>
    </w:p>
    <w:p w14:paraId="40AD3102" w14:textId="77777777" w:rsidR="002C55B7" w:rsidRPr="0024370A" w:rsidRDefault="002C55B7">
      <w:pPr>
        <w:rPr>
          <w:rFonts w:ascii="Calibri" w:hAnsi="Calibri" w:cs="Calibri"/>
          <w:sz w:val="20"/>
          <w:szCs w:val="20"/>
        </w:rPr>
      </w:pPr>
    </w:p>
    <w:sectPr w:rsidR="002C55B7" w:rsidRPr="0024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0311" w14:textId="77777777" w:rsidR="009E6A5A" w:rsidRDefault="009E6A5A" w:rsidP="002C55B7">
      <w:pPr>
        <w:spacing w:after="0" w:line="240" w:lineRule="auto"/>
      </w:pPr>
      <w:r>
        <w:separator/>
      </w:r>
    </w:p>
  </w:endnote>
  <w:endnote w:type="continuationSeparator" w:id="0">
    <w:p w14:paraId="756EBD4E" w14:textId="77777777" w:rsidR="009E6A5A" w:rsidRDefault="009E6A5A" w:rsidP="002C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0112" w14:textId="77777777" w:rsidR="009E6A5A" w:rsidRDefault="009E6A5A" w:rsidP="002C55B7">
      <w:pPr>
        <w:spacing w:after="0" w:line="240" w:lineRule="auto"/>
      </w:pPr>
      <w:r>
        <w:separator/>
      </w:r>
    </w:p>
  </w:footnote>
  <w:footnote w:type="continuationSeparator" w:id="0">
    <w:p w14:paraId="78DC73F4" w14:textId="77777777" w:rsidR="009E6A5A" w:rsidRDefault="009E6A5A" w:rsidP="002C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32FD6"/>
    <w:multiLevelType w:val="hybridMultilevel"/>
    <w:tmpl w:val="F4782FEE"/>
    <w:lvl w:ilvl="0" w:tplc="1C206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4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B7"/>
    <w:rsid w:val="000519B5"/>
    <w:rsid w:val="000968FC"/>
    <w:rsid w:val="000A5593"/>
    <w:rsid w:val="00122517"/>
    <w:rsid w:val="00161416"/>
    <w:rsid w:val="0024370A"/>
    <w:rsid w:val="00257DE5"/>
    <w:rsid w:val="002A53B0"/>
    <w:rsid w:val="002C55B7"/>
    <w:rsid w:val="002D4B0A"/>
    <w:rsid w:val="003D4E6C"/>
    <w:rsid w:val="00445C37"/>
    <w:rsid w:val="0046189F"/>
    <w:rsid w:val="004C214B"/>
    <w:rsid w:val="00510D60"/>
    <w:rsid w:val="005356B1"/>
    <w:rsid w:val="00541BFC"/>
    <w:rsid w:val="00571CBE"/>
    <w:rsid w:val="0068274C"/>
    <w:rsid w:val="006C23C1"/>
    <w:rsid w:val="00732F09"/>
    <w:rsid w:val="00861E63"/>
    <w:rsid w:val="00876E9C"/>
    <w:rsid w:val="009E6A5A"/>
    <w:rsid w:val="00B0570D"/>
    <w:rsid w:val="00B87E19"/>
    <w:rsid w:val="00CA27CE"/>
    <w:rsid w:val="00CD7324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4BE861"/>
  <w15:chartTrackingRefBased/>
  <w15:docId w15:val="{409DB7BA-C257-4EF0-9A4A-7892327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B1"/>
    <w:pPr>
      <w:ind w:left="720"/>
      <w:contextualSpacing/>
    </w:pPr>
  </w:style>
  <w:style w:type="table" w:styleId="TableGrid">
    <w:name w:val="Table Grid"/>
    <w:basedOn w:val="TableNormal"/>
    <w:uiPriority w:val="39"/>
    <w:rsid w:val="0053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9D5C0-4E87-BC43-AB19-628F189051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9a02a4-1fd8-448c-9b02-939e6825dd65}" enabled="1" method="Privileged" siteId="{e06b362b-4101-487e-ac7c-ade9d4cc40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Nurk</dc:creator>
  <cp:keywords/>
  <dc:description/>
  <cp:lastModifiedBy>Meelis Nurk</cp:lastModifiedBy>
  <cp:revision>4</cp:revision>
  <dcterms:created xsi:type="dcterms:W3CDTF">2025-06-30T18:38:00Z</dcterms:created>
  <dcterms:modified xsi:type="dcterms:W3CDTF">2025-06-30T19:02:00Z</dcterms:modified>
</cp:coreProperties>
</file>